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37" w:rsidRDefault="007A45FA" w:rsidP="00122B37">
      <w:pPr>
        <w:spacing w:after="0" w:line="240" w:lineRule="auto"/>
        <w:jc w:val="center"/>
        <w:rPr>
          <w:b/>
          <w:sz w:val="28"/>
        </w:rPr>
      </w:pPr>
      <w:r w:rsidRPr="00713735">
        <w:rPr>
          <w:b/>
          <w:sz w:val="28"/>
        </w:rPr>
        <w:t xml:space="preserve">Procedury wprowadzenia kształcenia zdalnego lub hybrydowego </w:t>
      </w:r>
    </w:p>
    <w:p w:rsidR="00122B37" w:rsidRDefault="007A45FA" w:rsidP="00122B37">
      <w:pPr>
        <w:spacing w:after="0" w:line="240" w:lineRule="auto"/>
        <w:jc w:val="center"/>
        <w:rPr>
          <w:b/>
          <w:sz w:val="28"/>
        </w:rPr>
      </w:pPr>
      <w:r w:rsidRPr="00713735">
        <w:rPr>
          <w:b/>
          <w:sz w:val="28"/>
        </w:rPr>
        <w:t xml:space="preserve">w Szkole Podstawowej nr 17 z Oddziałami Dwujęzycznymi </w:t>
      </w:r>
    </w:p>
    <w:p w:rsidR="008067FE" w:rsidRDefault="007A45FA" w:rsidP="00122B37">
      <w:pPr>
        <w:spacing w:after="0" w:line="240" w:lineRule="auto"/>
        <w:jc w:val="center"/>
        <w:rPr>
          <w:b/>
          <w:sz w:val="28"/>
        </w:rPr>
      </w:pPr>
      <w:r w:rsidRPr="00713735">
        <w:rPr>
          <w:b/>
          <w:sz w:val="28"/>
        </w:rPr>
        <w:t>w Bydgoszczy</w:t>
      </w:r>
    </w:p>
    <w:p w:rsidR="00122B37" w:rsidRPr="00713735" w:rsidRDefault="00122B37" w:rsidP="00122B37">
      <w:pPr>
        <w:spacing w:after="0" w:line="240" w:lineRule="auto"/>
        <w:jc w:val="center"/>
        <w:rPr>
          <w:b/>
          <w:sz w:val="28"/>
        </w:rPr>
      </w:pPr>
    </w:p>
    <w:p w:rsidR="00AE153D" w:rsidRDefault="00AE153D" w:rsidP="00122B3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W przypadku wystąpienia zagrożenia epidemiologicznego dyrektor szkoły, po uzyskaniu pozytywnej opinii Państwowego Powiatowego Inspektora Sanitarnego i za zgodą organu prowadzącego, będzie mógł częściowo lub w całości </w:t>
      </w:r>
      <w:r w:rsidR="002E5445">
        <w:rPr>
          <w:sz w:val="24"/>
        </w:rPr>
        <w:t>zawiesić stacjonarną pracę szkoły</w:t>
      </w:r>
      <w:r>
        <w:rPr>
          <w:sz w:val="24"/>
        </w:rPr>
        <w:t>. Wówczas dopuszczalne będą dwa warianty kształcenia: hybrydowe i zdalne.</w:t>
      </w:r>
    </w:p>
    <w:p w:rsidR="008067FE" w:rsidRDefault="008067FE" w:rsidP="00122B3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713735">
        <w:rPr>
          <w:sz w:val="24"/>
        </w:rPr>
        <w:t>W przypadku wprowadzenia w szkole form kształcenia</w:t>
      </w:r>
      <w:r w:rsidR="007A45FA" w:rsidRPr="00713735">
        <w:rPr>
          <w:sz w:val="24"/>
        </w:rPr>
        <w:t xml:space="preserve"> nauki zdalnej lub hybrydowej dyrektor</w:t>
      </w:r>
      <w:r w:rsidR="00713735">
        <w:rPr>
          <w:sz w:val="24"/>
        </w:rPr>
        <w:t xml:space="preserve"> szkoły</w:t>
      </w:r>
      <w:r w:rsidR="00C279A9">
        <w:rPr>
          <w:sz w:val="24"/>
        </w:rPr>
        <w:t xml:space="preserve"> ustala</w:t>
      </w:r>
      <w:r w:rsidR="007A45FA" w:rsidRPr="00713735">
        <w:rPr>
          <w:sz w:val="24"/>
        </w:rPr>
        <w:t xml:space="preserve"> zasady organizacji pracy szkoły.</w:t>
      </w:r>
    </w:p>
    <w:p w:rsidR="00713735" w:rsidRPr="00713735" w:rsidRDefault="00713735" w:rsidP="0071373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 czasie nauki zdalnej lub hybrydowej zajęcia </w:t>
      </w:r>
      <w:r w:rsidR="00C279A9">
        <w:rPr>
          <w:sz w:val="24"/>
        </w:rPr>
        <w:t>(również w formie on</w:t>
      </w:r>
      <w:r w:rsidR="00557880">
        <w:rPr>
          <w:sz w:val="24"/>
        </w:rPr>
        <w:t>-</w:t>
      </w:r>
      <w:r w:rsidR="00C279A9">
        <w:rPr>
          <w:sz w:val="24"/>
        </w:rPr>
        <w:t xml:space="preserve">line) </w:t>
      </w:r>
      <w:r>
        <w:rPr>
          <w:sz w:val="24"/>
        </w:rPr>
        <w:t xml:space="preserve">odbywać się będą na platformie </w:t>
      </w:r>
      <w:r w:rsidR="00C279A9">
        <w:rPr>
          <w:sz w:val="24"/>
        </w:rPr>
        <w:t xml:space="preserve">Microsoft </w:t>
      </w:r>
      <w:proofErr w:type="spellStart"/>
      <w:r w:rsidR="00C279A9">
        <w:rPr>
          <w:sz w:val="24"/>
        </w:rPr>
        <w:t>Teams</w:t>
      </w:r>
      <w:proofErr w:type="spellEnd"/>
      <w:r w:rsidR="00C279A9">
        <w:rPr>
          <w:sz w:val="24"/>
        </w:rPr>
        <w:t xml:space="preserve"> dla wszystkich uczniów szkoły.</w:t>
      </w:r>
    </w:p>
    <w:p w:rsidR="008067FE" w:rsidRPr="00713735" w:rsidRDefault="008067FE" w:rsidP="00713735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13735">
        <w:rPr>
          <w:sz w:val="24"/>
        </w:rPr>
        <w:t>Wychowawca pozostaje w kontakcie z uczniami i rodzicami oraz na bieżąco monitoruje realizację obowiązku szkolnego przez uczniów, sprawdzając ich obecność na zajęciach on-line. W przypadku nieobecności ustala powód tego zdarzenia.</w:t>
      </w:r>
    </w:p>
    <w:p w:rsidR="008067FE" w:rsidRPr="00713735" w:rsidRDefault="008067FE" w:rsidP="00713735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13735">
        <w:rPr>
          <w:sz w:val="24"/>
        </w:rPr>
        <w:t>Wychowawca, we współpracy z innymi nauczycielami, ustala poziom zaangażowania uczniów, ich aktywność w trakcie zajęć oraz pomaga w rozwiązywaniu bieżących problemów.</w:t>
      </w:r>
    </w:p>
    <w:p w:rsidR="00713735" w:rsidRPr="00713735" w:rsidRDefault="0014064A" w:rsidP="00713735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13735">
        <w:rPr>
          <w:sz w:val="24"/>
        </w:rPr>
        <w:t>Wychowawca klasy oraz nauczyciele zobowiązani są do utrzymywani</w:t>
      </w:r>
      <w:r w:rsidR="00C279A9">
        <w:rPr>
          <w:sz w:val="24"/>
        </w:rPr>
        <w:t xml:space="preserve">a stałego kontaktu z rodzicami poprzez kontakty telefoniczne, dziennik elektroniczny, platformę Microsoft </w:t>
      </w:r>
      <w:proofErr w:type="spellStart"/>
      <w:r w:rsidR="00C279A9">
        <w:rPr>
          <w:sz w:val="24"/>
        </w:rPr>
        <w:t>Teams</w:t>
      </w:r>
      <w:proofErr w:type="spellEnd"/>
      <w:r w:rsidR="00C279A9">
        <w:rPr>
          <w:sz w:val="24"/>
        </w:rPr>
        <w:t>.</w:t>
      </w:r>
      <w:r w:rsidR="00557880">
        <w:rPr>
          <w:sz w:val="24"/>
        </w:rPr>
        <w:t xml:space="preserve"> Jeśli rodzic wyrazi zgodę komunikacja może odbywać się za pomocą komunikatorów internetowych.</w:t>
      </w:r>
    </w:p>
    <w:p w:rsidR="00713735" w:rsidRPr="00713735" w:rsidRDefault="00557880" w:rsidP="0071373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Przekazywanie wytycznych dotyczących nauczania zdalnego / hybrydowego odbywać się będzie</w:t>
      </w:r>
      <w:r w:rsidR="00713735" w:rsidRPr="00713735">
        <w:rPr>
          <w:sz w:val="24"/>
        </w:rPr>
        <w:t xml:space="preserve"> </w:t>
      </w:r>
      <w:r w:rsidR="0014064A" w:rsidRPr="00713735">
        <w:rPr>
          <w:sz w:val="24"/>
        </w:rPr>
        <w:t>poprzez dzienni</w:t>
      </w:r>
      <w:r w:rsidR="00713735" w:rsidRPr="00713735">
        <w:rPr>
          <w:sz w:val="24"/>
        </w:rPr>
        <w:t xml:space="preserve">k elektroniczny. </w:t>
      </w:r>
    </w:p>
    <w:p w:rsidR="0014064A" w:rsidRPr="00713735" w:rsidRDefault="00C279A9" w:rsidP="0071373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 przypadku</w:t>
      </w:r>
      <w:r w:rsidR="00713735" w:rsidRPr="00713735">
        <w:rPr>
          <w:sz w:val="24"/>
        </w:rPr>
        <w:t xml:space="preserve"> </w:t>
      </w:r>
      <w:r>
        <w:rPr>
          <w:sz w:val="24"/>
        </w:rPr>
        <w:t xml:space="preserve">nauczania zdalnego nauczyciel pozostaje w kontakcie z uczniami / rodzicami w godzinach 8 – 16 </w:t>
      </w:r>
      <w:r w:rsidR="00A56CC1">
        <w:rPr>
          <w:sz w:val="24"/>
        </w:rPr>
        <w:t xml:space="preserve">(kontakt telefoniczny, e-dziennik, platforma Microsoft </w:t>
      </w:r>
      <w:proofErr w:type="spellStart"/>
      <w:r w:rsidR="00A56CC1">
        <w:rPr>
          <w:sz w:val="24"/>
        </w:rPr>
        <w:t>Teams</w:t>
      </w:r>
      <w:proofErr w:type="spellEnd"/>
      <w:r w:rsidR="00A56CC1">
        <w:rPr>
          <w:sz w:val="24"/>
        </w:rPr>
        <w:t xml:space="preserve">). W przypadku nauczania hybrydowego nauczyciel pozostaje w kontakcie z uczniami / rodzicami w godzinach wynikających z harmonogramu nauczania hybrydowego (kontakt telefoniczny, e-dziennik, platforma Microsoft </w:t>
      </w:r>
      <w:proofErr w:type="spellStart"/>
      <w:r w:rsidR="00A56CC1">
        <w:rPr>
          <w:sz w:val="24"/>
        </w:rPr>
        <w:t>Teams</w:t>
      </w:r>
      <w:proofErr w:type="spellEnd"/>
      <w:r w:rsidR="00A56CC1">
        <w:rPr>
          <w:sz w:val="24"/>
        </w:rPr>
        <w:t>).</w:t>
      </w:r>
    </w:p>
    <w:p w:rsidR="0014064A" w:rsidRPr="00713735" w:rsidRDefault="0014064A" w:rsidP="00713735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13735">
        <w:rPr>
          <w:sz w:val="24"/>
        </w:rPr>
        <w:t xml:space="preserve">Zebrania z rodzicami odbywać się będą on-line na platformie </w:t>
      </w:r>
      <w:proofErr w:type="spellStart"/>
      <w:r w:rsidRPr="00713735">
        <w:rPr>
          <w:sz w:val="24"/>
        </w:rPr>
        <w:t>Te</w:t>
      </w:r>
      <w:r w:rsidR="00713735" w:rsidRPr="00713735">
        <w:rPr>
          <w:sz w:val="24"/>
        </w:rPr>
        <w:t>a</w:t>
      </w:r>
      <w:r w:rsidR="00A56CC1">
        <w:rPr>
          <w:sz w:val="24"/>
        </w:rPr>
        <w:t>ms</w:t>
      </w:r>
      <w:proofErr w:type="spellEnd"/>
      <w:r w:rsidR="00A56CC1">
        <w:rPr>
          <w:sz w:val="24"/>
        </w:rPr>
        <w:t xml:space="preserve"> w wyznaczonym terminie lub jeżeli sytuacja pozwoli stacjonarnie.</w:t>
      </w:r>
    </w:p>
    <w:p w:rsidR="008067FE" w:rsidRDefault="007C7932" w:rsidP="0071373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 przypadku nauki zdalnej lub hybrydowej uczniowie oceniani będą zgodnie z opracowanymi Przedmiotowymi Zasadami Oceniania z poszczególnych przedmiotów.</w:t>
      </w:r>
    </w:p>
    <w:p w:rsidR="00557880" w:rsidRDefault="00A56CC1" w:rsidP="0071373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Rodzice / prawni opiekunowie zobowiązani są zapewnić dziecku niezbędne warunki do nauczania</w:t>
      </w:r>
      <w:r w:rsidR="00557880">
        <w:rPr>
          <w:sz w:val="24"/>
        </w:rPr>
        <w:t xml:space="preserve"> zdalne</w:t>
      </w:r>
      <w:r w:rsidR="00502A9E">
        <w:rPr>
          <w:sz w:val="24"/>
        </w:rPr>
        <w:t>go lub hybrydowego tj. komputer / tablet</w:t>
      </w:r>
      <w:r w:rsidR="00557880">
        <w:rPr>
          <w:sz w:val="24"/>
        </w:rPr>
        <w:t xml:space="preserve"> z podł</w:t>
      </w:r>
      <w:r w:rsidR="00502A9E">
        <w:rPr>
          <w:sz w:val="24"/>
        </w:rPr>
        <w:t>ączeniem do Internetu, słuchawki, mikrofon, kamera</w:t>
      </w:r>
      <w:bookmarkStart w:id="0" w:name="_GoBack"/>
      <w:bookmarkEnd w:id="0"/>
      <w:r w:rsidR="00557880">
        <w:rPr>
          <w:sz w:val="24"/>
        </w:rPr>
        <w:t>.</w:t>
      </w:r>
    </w:p>
    <w:p w:rsidR="00A56CC1" w:rsidRPr="00713735" w:rsidRDefault="00A56CC1" w:rsidP="00557880">
      <w:pPr>
        <w:pStyle w:val="Akapitzlist"/>
        <w:jc w:val="both"/>
        <w:rPr>
          <w:sz w:val="24"/>
        </w:rPr>
      </w:pPr>
      <w:r>
        <w:rPr>
          <w:sz w:val="24"/>
        </w:rPr>
        <w:t xml:space="preserve"> </w:t>
      </w:r>
    </w:p>
    <w:sectPr w:rsidR="00A56CC1" w:rsidRPr="00713735" w:rsidSect="0092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22C5E"/>
    <w:multiLevelType w:val="hybridMultilevel"/>
    <w:tmpl w:val="924E5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FE"/>
    <w:rsid w:val="00122B37"/>
    <w:rsid w:val="0014064A"/>
    <w:rsid w:val="002E5445"/>
    <w:rsid w:val="002F71B1"/>
    <w:rsid w:val="00502A9E"/>
    <w:rsid w:val="00557880"/>
    <w:rsid w:val="00565E2B"/>
    <w:rsid w:val="00713735"/>
    <w:rsid w:val="00774311"/>
    <w:rsid w:val="007A45FA"/>
    <w:rsid w:val="007C7932"/>
    <w:rsid w:val="008067FE"/>
    <w:rsid w:val="00924C3F"/>
    <w:rsid w:val="00A56CC1"/>
    <w:rsid w:val="00AE153D"/>
    <w:rsid w:val="00C2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CE2C"/>
  <w15:docId w15:val="{C370C03E-7745-4BCE-BD47-405FFC9E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0ACC38E3615C47B1B387D849B2355F" ma:contentTypeVersion="9" ma:contentTypeDescription="Utwórz nowy dokument." ma:contentTypeScope="" ma:versionID="df4a85149d1da9abea7e3b610b29b6db">
  <xsd:schema xmlns:xsd="http://www.w3.org/2001/XMLSchema" xmlns:xs="http://www.w3.org/2001/XMLSchema" xmlns:p="http://schemas.microsoft.com/office/2006/metadata/properties" xmlns:ns2="b627c8c4-a188-4623-84b0-6a5bf6e949f1" targetNamespace="http://schemas.microsoft.com/office/2006/metadata/properties" ma:root="true" ma:fieldsID="ae472e6c2465927d952efe7b396e4d59" ns2:_="">
    <xsd:import namespace="b627c8c4-a188-4623-84b0-6a5bf6e94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8c4-a188-4623-84b0-6a5bf6e94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F06C3-0FA3-446A-A0D2-467FFBC0AAD5}"/>
</file>

<file path=customXml/itemProps2.xml><?xml version="1.0" encoding="utf-8"?>
<ds:datastoreItem xmlns:ds="http://schemas.openxmlformats.org/officeDocument/2006/customXml" ds:itemID="{4297826C-3E3C-49DF-A871-1247839911D6}"/>
</file>

<file path=customXml/itemProps3.xml><?xml version="1.0" encoding="utf-8"?>
<ds:datastoreItem xmlns:ds="http://schemas.openxmlformats.org/officeDocument/2006/customXml" ds:itemID="{07C0EE3C-6BEE-4A2F-9C08-27482ED54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Sp17</cp:lastModifiedBy>
  <cp:revision>4</cp:revision>
  <cp:lastPrinted>2020-08-27T06:51:00Z</cp:lastPrinted>
  <dcterms:created xsi:type="dcterms:W3CDTF">2020-08-31T06:46:00Z</dcterms:created>
  <dcterms:modified xsi:type="dcterms:W3CDTF">2020-08-31T07:18:00Z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0x010100090ACC38E3615C47B1B387D849B2355F</vt:lpwstr>
  </property>
</Properties>
</file>